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A1903" w14:textId="77777777" w:rsidR="00975973" w:rsidRPr="00273C3A" w:rsidRDefault="0097597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14:paraId="332E5485" w14:textId="77777777" w:rsidR="00975973" w:rsidRPr="00273C3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</w:t>
      </w:r>
      <w:r w:rsidR="005E4BAC">
        <w:rPr>
          <w:rFonts w:ascii="Times New Roman" w:hAnsi="Times New Roman" w:cs="Times New Roman"/>
          <w:b/>
          <w:sz w:val="20"/>
          <w:szCs w:val="20"/>
        </w:rPr>
        <w:t>ft.</w:t>
      </w:r>
    </w:p>
    <w:p w14:paraId="136D3049" w14:textId="77777777" w:rsidR="00975973" w:rsidRPr="00273C3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székhelye: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5EE21C50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  <w:r w:rsidR="005E4BAC">
        <w:rPr>
          <w:rFonts w:ascii="Times New Roman" w:hAnsi="Times New Roman" w:cs="Times New Roman"/>
          <w:b/>
          <w:sz w:val="20"/>
          <w:szCs w:val="20"/>
        </w:rPr>
        <w:t>27051085</w:t>
      </w:r>
      <w:r w:rsidRPr="00273C3A">
        <w:rPr>
          <w:rFonts w:ascii="Times New Roman" w:hAnsi="Times New Roman" w:cs="Times New Roman"/>
          <w:b/>
          <w:sz w:val="20"/>
          <w:szCs w:val="20"/>
        </w:rPr>
        <w:t>-2-05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ügyfél-azonosító: </w:t>
      </w:r>
      <w:r w:rsidR="005E4BAC">
        <w:rPr>
          <w:rFonts w:ascii="Times New Roman" w:hAnsi="Times New Roman" w:cs="Times New Roman"/>
          <w:b/>
          <w:sz w:val="20"/>
          <w:szCs w:val="20"/>
        </w:rPr>
        <w:t>1034025800</w:t>
      </w:r>
    </w:p>
    <w:p w14:paraId="236500F5" w14:textId="77777777" w:rsidR="00975973" w:rsidRPr="008D5F67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cégjegyzékszám: </w:t>
      </w:r>
      <w:r w:rsidRPr="008D5F67">
        <w:rPr>
          <w:rFonts w:ascii="Times New Roman" w:hAnsi="Times New Roman" w:cs="Times New Roman"/>
          <w:b/>
          <w:sz w:val="20"/>
          <w:szCs w:val="20"/>
        </w:rPr>
        <w:t>05-0</w:t>
      </w:r>
      <w:r w:rsidR="005E4BAC">
        <w:rPr>
          <w:rFonts w:ascii="Times New Roman" w:hAnsi="Times New Roman" w:cs="Times New Roman"/>
          <w:b/>
          <w:sz w:val="20"/>
          <w:szCs w:val="20"/>
        </w:rPr>
        <w:t>9</w:t>
      </w:r>
      <w:r w:rsidRPr="008D5F67">
        <w:rPr>
          <w:rFonts w:ascii="Times New Roman" w:hAnsi="Times New Roman" w:cs="Times New Roman"/>
          <w:b/>
          <w:sz w:val="20"/>
          <w:szCs w:val="20"/>
        </w:rPr>
        <w:t>-0</w:t>
      </w:r>
      <w:r w:rsidR="005E4BAC">
        <w:rPr>
          <w:rFonts w:ascii="Times New Roman" w:hAnsi="Times New Roman" w:cs="Times New Roman"/>
          <w:b/>
          <w:sz w:val="20"/>
          <w:szCs w:val="20"/>
        </w:rPr>
        <w:t>32058</w:t>
      </w:r>
    </w:p>
    <w:p w14:paraId="74E26CF3" w14:textId="77777777" w:rsidR="00975973" w:rsidRPr="005659F0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659F0">
        <w:rPr>
          <w:rFonts w:ascii="Times New Roman" w:hAnsi="Times New Roman" w:cs="Times New Roman"/>
          <w:b/>
          <w:sz w:val="20"/>
          <w:szCs w:val="20"/>
        </w:rPr>
        <w:t>HU 534 EK</w:t>
      </w:r>
    </w:p>
    <w:p w14:paraId="2D7A9E17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  <w:r>
        <w:rPr>
          <w:rFonts w:ascii="Times New Roman" w:hAnsi="Times New Roman" w:cs="Times New Roman"/>
          <w:b/>
          <w:sz w:val="20"/>
          <w:szCs w:val="20"/>
        </w:rPr>
        <w:t>Bodnárné Luhály Éva</w:t>
      </w:r>
      <w:r w:rsidRPr="00273C3A">
        <w:rPr>
          <w:rFonts w:ascii="Times New Roman" w:hAnsi="Times New Roman" w:cs="Times New Roman"/>
          <w:b/>
          <w:sz w:val="20"/>
          <w:szCs w:val="20"/>
        </w:rPr>
        <w:t xml:space="preserve"> igazgató</w:t>
      </w:r>
    </w:p>
    <w:p w14:paraId="540F9CEA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76039E90" w14:textId="77777777" w:rsidR="00975973" w:rsidRPr="002F698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14:paraId="03E6E730" w14:textId="77777777" w:rsidR="00975973" w:rsidRPr="002F698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4C3FCD11" w14:textId="77777777" w:rsidR="00975973" w:rsidRPr="002F698A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e-mail címe: </w:t>
      </w:r>
      <w:r>
        <w:rPr>
          <w:rFonts w:ascii="Times New Roman" w:hAnsi="Times New Roman" w:cs="Times New Roman"/>
          <w:sz w:val="20"/>
          <w:szCs w:val="20"/>
        </w:rPr>
        <w:t>iskolatej@abaujtej.hu</w:t>
      </w:r>
      <w:r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6AADA98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>
        <w:rPr>
          <w:rFonts w:ascii="Times New Roman" w:hAnsi="Times New Roman" w:cs="Times New Roman"/>
          <w:b/>
          <w:sz w:val="20"/>
          <w:szCs w:val="20"/>
        </w:rPr>
        <w:t>,06-30/611-5209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14:paraId="2390D5C2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14:paraId="06653378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3743AB6" w14:textId="77777777" w:rsidR="00975973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másrészről a </w:t>
      </w:r>
    </w:p>
    <w:p w14:paraId="4CFD5A3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székhelye:</w:t>
      </w:r>
    </w:p>
    <w:p w14:paraId="2E79F03B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</w:p>
    <w:p w14:paraId="1701C687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</w:p>
    <w:p w14:paraId="3A29DA46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</w:p>
    <w:p w14:paraId="72A76FDE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neve: </w:t>
      </w:r>
    </w:p>
    <w:p w14:paraId="1C7B7995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címe: </w:t>
      </w:r>
    </w:p>
    <w:p w14:paraId="47F40C31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kapcsolattartó e-mail címe:</w:t>
      </w:r>
    </w:p>
    <w:p w14:paraId="78847D14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</w:p>
    <w:p w14:paraId="0DBF5AD6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fenntartó Oktatási Hivatal által kiadott azonosítója: </w:t>
      </w:r>
    </w:p>
    <w:p w14:paraId="010C6CE2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fenntartó Oktatási Hivatal nyilvántartása szerinti típusa: </w:t>
      </w:r>
    </w:p>
    <w:p w14:paraId="54B9C2DD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fenntartó) között az alulírott helyen és napon az alábbi nevelési-oktatási intézmény(ek) (a továbbiakban: átvevő) vonatkozásában:</w:t>
      </w:r>
    </w:p>
    <w:p w14:paraId="75756AEE" w14:textId="77777777" w:rsidR="00975973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4941F2D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</w:t>
      </w:r>
      <w:r w:rsidRPr="002C4D4B">
        <w:rPr>
          <w:rFonts w:ascii="Times New Roman" w:hAnsi="Times New Roman" w:cs="Times New Roman"/>
          <w:sz w:val="20"/>
          <w:szCs w:val="20"/>
        </w:rPr>
        <w:t xml:space="preserve">képező </w:t>
      </w:r>
      <w:r w:rsidRPr="002C4D4B">
        <w:rPr>
          <w:rFonts w:ascii="Times New Roman" w:hAnsi="Times New Roman" w:cs="Times New Roman"/>
          <w:b/>
          <w:sz w:val="20"/>
          <w:szCs w:val="20"/>
        </w:rPr>
        <w:t xml:space="preserve">3.számú </w:t>
      </w:r>
      <w:r w:rsidRPr="002C4D4B">
        <w:rPr>
          <w:rFonts w:ascii="Times New Roman" w:hAnsi="Times New Roman" w:cs="Times New Roman"/>
          <w:sz w:val="20"/>
          <w:szCs w:val="20"/>
        </w:rPr>
        <w:t>melléklet tartalmazza.</w:t>
      </w:r>
    </w:p>
    <w:p w14:paraId="317CDEC9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1E7B8BE7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A támogatás előfinanszírozója: </w:t>
      </w:r>
      <w:r w:rsidRPr="002C4D4B">
        <w:rPr>
          <w:rFonts w:ascii="Times New Roman" w:hAnsi="Times New Roman" w:cs="Times New Roman"/>
          <w:b/>
          <w:sz w:val="20"/>
          <w:szCs w:val="20"/>
          <w:u w:val="single"/>
        </w:rPr>
        <w:t>a szállító</w:t>
      </w:r>
      <w:r w:rsidRPr="002C4D4B">
        <w:rPr>
          <w:rFonts w:ascii="Times New Roman" w:hAnsi="Times New Roman" w:cs="Times New Roman"/>
          <w:sz w:val="20"/>
          <w:szCs w:val="20"/>
        </w:rPr>
        <w:t xml:space="preserve"> .</w:t>
      </w:r>
    </w:p>
    <w:p w14:paraId="04B2F051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fenntartó köznevelési tevékenysége tekintetében általános forgalmi adó visszaigénylésére jogosult:      igen/</w:t>
      </w:r>
      <w:r w:rsidRPr="002C4D4B">
        <w:rPr>
          <w:rFonts w:ascii="Times New Roman" w:hAnsi="Times New Roman" w:cs="Times New Roman"/>
          <w:sz w:val="20"/>
          <w:szCs w:val="20"/>
          <w:u w:val="single"/>
        </w:rPr>
        <w:t>nem</w:t>
      </w:r>
    </w:p>
    <w:p w14:paraId="5FBA0D45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F9BF29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1. A szerződés tárgya</w:t>
      </w:r>
    </w:p>
    <w:p w14:paraId="1CB6ABF4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szállító vállalja, hogy a 20</w:t>
      </w:r>
      <w:r w:rsidR="004D4022" w:rsidRPr="002C4D4B">
        <w:rPr>
          <w:rFonts w:ascii="Times New Roman" w:hAnsi="Times New Roman" w:cs="Times New Roman"/>
          <w:sz w:val="20"/>
          <w:szCs w:val="20"/>
        </w:rPr>
        <w:t>20/2021</w:t>
      </w:r>
      <w:r w:rsidRPr="002C4D4B">
        <w:rPr>
          <w:rFonts w:ascii="Times New Roman" w:hAnsi="Times New Roman" w:cs="Times New Roman"/>
          <w:sz w:val="20"/>
          <w:szCs w:val="20"/>
        </w:rPr>
        <w:t xml:space="preserve"> -</w:t>
      </w:r>
      <w:r w:rsidR="004D4022" w:rsidRPr="002C4D4B">
        <w:rPr>
          <w:rFonts w:ascii="Times New Roman" w:hAnsi="Times New Roman" w:cs="Times New Roman"/>
          <w:sz w:val="20"/>
          <w:szCs w:val="20"/>
        </w:rPr>
        <w:t>e</w:t>
      </w:r>
      <w:r w:rsidRPr="002C4D4B">
        <w:rPr>
          <w:rFonts w:ascii="Times New Roman" w:hAnsi="Times New Roman" w:cs="Times New Roman"/>
          <w:sz w:val="20"/>
          <w:szCs w:val="20"/>
        </w:rPr>
        <w:t xml:space="preserve">s tanévben </w:t>
      </w:r>
      <w:r w:rsidRPr="002C4D4B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4D4022" w:rsidRPr="002C4D4B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2C4D4B">
        <w:rPr>
          <w:rFonts w:ascii="Times New Roman" w:hAnsi="Times New Roman" w:cs="Times New Roman"/>
          <w:b/>
          <w:bCs/>
          <w:sz w:val="20"/>
          <w:szCs w:val="20"/>
        </w:rPr>
        <w:t>. szeptember 01. napjától (szállítás kezdőnapja) kezdődően 202</w:t>
      </w:r>
      <w:r w:rsidR="0089606E" w:rsidRPr="002C4D4B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2C4D4B">
        <w:rPr>
          <w:rFonts w:ascii="Times New Roman" w:hAnsi="Times New Roman" w:cs="Times New Roman"/>
          <w:b/>
          <w:bCs/>
          <w:sz w:val="20"/>
          <w:szCs w:val="20"/>
        </w:rPr>
        <w:t xml:space="preserve">. június 15.napjáig </w:t>
      </w:r>
      <w:r w:rsidRPr="002C4D4B">
        <w:rPr>
          <w:rFonts w:ascii="Times New Roman" w:hAnsi="Times New Roman" w:cs="Times New Roman"/>
          <w:sz w:val="20"/>
          <w:szCs w:val="20"/>
        </w:rPr>
        <w:t xml:space="preserve">(szállítás vége dátum) az óvoda- és iskolatej program szabályozásáról szóló 21/2017.(IV.26.) FM rendeletben (a továbbiakban: rendelet) meghatározott, az iskolai tanulók tejtermékkel való ellátásához nyújtott támogatás keretében a 2. pontban meghatározott termékeket szállít az átvevő részére, valamint a fenntartó vállalja, hogy az átvevő a terméket átveszi és a kedvezményezettek (óvodások, sajátos nevelési igényű óvodások, általános iskolai tanulók és sajátos nevelési igényű általános iskolai tanulók) részére kiosztja. </w:t>
      </w:r>
    </w:p>
    <w:p w14:paraId="26EF7780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BC82465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C4D4B" w14:paraId="084A2090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07B0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918D257" w14:textId="77777777" w:rsidR="00975973" w:rsidRPr="002C4D4B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975973" w:rsidRPr="002C4D4B" w14:paraId="7883E6FB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1ECFD655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265E4031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08D14BF4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605B934D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342ECBA3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65,- Ft/pohár (nettó 61,90 Ft/pohár) </w:t>
            </w:r>
          </w:p>
          <w:p w14:paraId="0246FDD1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774123E4" w14:textId="77777777" w:rsidR="00975973" w:rsidRPr="002C4D4B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x 1 db pohár/ nap.</w:t>
      </w:r>
    </w:p>
    <w:p w14:paraId="190AEA93" w14:textId="77777777" w:rsidR="00110256" w:rsidRPr="002C4D4B" w:rsidRDefault="00110256" w:rsidP="00110256">
      <w:pPr>
        <w:tabs>
          <w:tab w:val="left" w:pos="900"/>
        </w:tabs>
        <w:ind w:left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C4D4B" w14:paraId="66D406C3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5CFE9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F95F48F" w14:textId="77777777" w:rsidR="00975973" w:rsidRPr="002C4D4B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975973" w:rsidRPr="002C4D4B" w14:paraId="07C98635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6F144792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780A98FB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99BD995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polyzsák</w:t>
            </w:r>
          </w:p>
          <w:p w14:paraId="7AF70177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1 l-es műanyag  zsák</w:t>
            </w:r>
          </w:p>
          <w:p w14:paraId="71003859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200,- Ft/liter (nettó 190,48 Ft/liter) </w:t>
            </w:r>
          </w:p>
          <w:p w14:paraId="307EB3EE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Tejegyenérték: 1 liter / zsák</w:t>
            </w:r>
          </w:p>
        </w:tc>
      </w:tr>
    </w:tbl>
    <w:p w14:paraId="592E6370" w14:textId="77777777" w:rsidR="00975973" w:rsidRPr="002C4D4B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/ 5 fő x 1 literes zsák/ nap.</w:t>
      </w:r>
    </w:p>
    <w:p w14:paraId="63A9A4C4" w14:textId="77777777" w:rsidR="00975973" w:rsidRPr="002C4D4B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C4D4B" w14:paraId="156AB1BB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CE50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1851CE79" w14:textId="77777777" w:rsidR="00975973" w:rsidRPr="002C4D4B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975973" w:rsidRPr="002C4D4B" w14:paraId="263C3C21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39310822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2911D8D8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2CB89DCD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418A9851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7D0222E7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 65,- Ft/pohár (nettó: 55,08 Ft/pohár)</w:t>
            </w:r>
          </w:p>
          <w:p w14:paraId="5602030F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6FDB841E" w14:textId="77777777" w:rsidR="00975973" w:rsidRPr="002C4D4B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536873B3" w14:textId="77777777" w:rsidR="009C315A" w:rsidRPr="002C4D4B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315A" w:rsidRPr="002C4D4B" w14:paraId="303AB69F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7D28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446D4D49" w14:textId="77777777" w:rsidR="009C315A" w:rsidRPr="002C4D4B" w:rsidRDefault="009C315A" w:rsidP="009C31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(csokistej) (zsírtartalom 1,9%)</w:t>
            </w:r>
          </w:p>
        </w:tc>
      </w:tr>
      <w:tr w:rsidR="009C315A" w:rsidRPr="002C4D4B" w14:paraId="02A2C307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577CC814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9148AB1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5419A9ED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7798CC13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3BD9F315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 65,- Ft/pohár (nettó: 55,08 Ft/pohár)</w:t>
            </w:r>
          </w:p>
          <w:p w14:paraId="334F41F9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3920A7A7" w14:textId="77777777" w:rsidR="009C315A" w:rsidRPr="002C4D4B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34CC8FC8" w14:textId="77777777" w:rsidR="009C315A" w:rsidRPr="002C4D4B" w:rsidRDefault="009C315A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C4D4B" w14:paraId="39BE5D22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BB88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E8B1C01" w14:textId="77777777" w:rsidR="00975973" w:rsidRPr="002C4D4B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75973" w:rsidRPr="002C4D4B" w14:paraId="2B29F076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5707A41D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B2FC04E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51F14D05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3124AD1B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0,175 kg (175 g)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711BB0D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 69,125 Ft/pohár (nettó: 58,58 Ft/pohár)</w:t>
            </w:r>
          </w:p>
          <w:p w14:paraId="2E41BE30" w14:textId="77777777" w:rsidR="00975973" w:rsidRPr="002C4D4B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0,169925  liter/pohár</w:t>
            </w:r>
          </w:p>
        </w:tc>
      </w:tr>
    </w:tbl>
    <w:p w14:paraId="02FA9B1D" w14:textId="77777777" w:rsidR="00975973" w:rsidRPr="002C4D4B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631D5C82" w14:textId="77777777" w:rsidR="009C315A" w:rsidRPr="002C4D4B" w:rsidRDefault="009C315A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C4D4B" w14:paraId="21BC1703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D12D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7CF960B" w14:textId="77777777" w:rsidR="00975973" w:rsidRPr="002C4D4B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C315A" w:rsidRPr="002C4D4B" w14:paraId="458A6A04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47CBA0F6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9EAD328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0B3A4E8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polyzsák</w:t>
            </w:r>
          </w:p>
          <w:p w14:paraId="36CA5064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5 kg-os műanyag  zsákban</w:t>
            </w:r>
          </w:p>
          <w:p w14:paraId="0A7AECC4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 395,- Ft/</w:t>
            </w:r>
            <w:r w:rsidR="00E0767D" w:rsidRPr="002C4D4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(nettó </w:t>
            </w:r>
            <w:r w:rsidR="00E0767D" w:rsidRPr="002C4D4B">
              <w:rPr>
                <w:rFonts w:ascii="Times New Roman" w:hAnsi="Times New Roman" w:cs="Times New Roman"/>
                <w:sz w:val="20"/>
                <w:szCs w:val="20"/>
              </w:rPr>
              <w:t>334,75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Ft/</w:t>
            </w:r>
            <w:r w:rsidR="00E0767D" w:rsidRPr="002C4D4B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28D9C5EA" w14:textId="77777777" w:rsidR="009C315A" w:rsidRPr="002C4D4B" w:rsidRDefault="009C315A" w:rsidP="00E07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Tejegyenérték: </w:t>
            </w:r>
            <w:r w:rsidR="00E0767D"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4,855 liter 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/ zsák</w:t>
            </w:r>
            <w:r w:rsidR="00E0767D" w:rsidRPr="002C4D4B">
              <w:rPr>
                <w:rFonts w:ascii="Times New Roman" w:hAnsi="Times New Roman" w:cs="Times New Roman"/>
                <w:sz w:val="20"/>
                <w:szCs w:val="20"/>
              </w:rPr>
              <w:t>,    0,971 liter /kg</w:t>
            </w:r>
          </w:p>
        </w:tc>
      </w:tr>
    </w:tbl>
    <w:p w14:paraId="6A11E448" w14:textId="77777777" w:rsidR="009C315A" w:rsidRPr="002C4D4B" w:rsidRDefault="009C315A" w:rsidP="00E0767D">
      <w:pPr>
        <w:tabs>
          <w:tab w:val="left" w:pos="900"/>
        </w:tabs>
        <w:ind w:left="851" w:hanging="143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 ellátandó tanulói létszám / </w:t>
      </w:r>
      <w:r w:rsidR="00E0767D" w:rsidRPr="002C4D4B">
        <w:rPr>
          <w:rFonts w:ascii="Times New Roman" w:hAnsi="Times New Roman" w:cs="Times New Roman"/>
          <w:sz w:val="20"/>
          <w:szCs w:val="20"/>
        </w:rPr>
        <w:t>2</w:t>
      </w:r>
      <w:r w:rsidRPr="002C4D4B">
        <w:rPr>
          <w:rFonts w:ascii="Times New Roman" w:hAnsi="Times New Roman" w:cs="Times New Roman"/>
          <w:sz w:val="20"/>
          <w:szCs w:val="20"/>
        </w:rPr>
        <w:t xml:space="preserve">5 fő x </w:t>
      </w:r>
      <w:r w:rsidR="00E0767D" w:rsidRPr="002C4D4B">
        <w:rPr>
          <w:rFonts w:ascii="Times New Roman" w:hAnsi="Times New Roman" w:cs="Times New Roman"/>
          <w:sz w:val="20"/>
          <w:szCs w:val="20"/>
        </w:rPr>
        <w:t>(5</w:t>
      </w:r>
      <w:r w:rsidRPr="002C4D4B">
        <w:rPr>
          <w:rFonts w:ascii="Times New Roman" w:hAnsi="Times New Roman" w:cs="Times New Roman"/>
          <w:sz w:val="20"/>
          <w:szCs w:val="20"/>
        </w:rPr>
        <w:t xml:space="preserve"> </w:t>
      </w:r>
      <w:r w:rsidR="00E0767D" w:rsidRPr="002C4D4B">
        <w:rPr>
          <w:rFonts w:ascii="Times New Roman" w:hAnsi="Times New Roman" w:cs="Times New Roman"/>
          <w:sz w:val="20"/>
          <w:szCs w:val="20"/>
        </w:rPr>
        <w:t>kg-os</w:t>
      </w:r>
      <w:r w:rsidRPr="002C4D4B">
        <w:rPr>
          <w:rFonts w:ascii="Times New Roman" w:hAnsi="Times New Roman" w:cs="Times New Roman"/>
          <w:sz w:val="20"/>
          <w:szCs w:val="20"/>
        </w:rPr>
        <w:t xml:space="preserve"> zsák</w:t>
      </w:r>
      <w:r w:rsidR="00E0767D" w:rsidRPr="002C4D4B">
        <w:rPr>
          <w:rFonts w:ascii="Times New Roman" w:hAnsi="Times New Roman" w:cs="Times New Roman"/>
          <w:sz w:val="20"/>
          <w:szCs w:val="20"/>
        </w:rPr>
        <w:t>)</w:t>
      </w:r>
      <w:r w:rsidRPr="002C4D4B">
        <w:rPr>
          <w:rFonts w:ascii="Times New Roman" w:hAnsi="Times New Roman" w:cs="Times New Roman"/>
          <w:sz w:val="20"/>
          <w:szCs w:val="20"/>
        </w:rPr>
        <w:t>/ nap.</w:t>
      </w:r>
    </w:p>
    <w:p w14:paraId="4B6F8D46" w14:textId="77777777" w:rsidR="009C315A" w:rsidRPr="002C4D4B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315A" w:rsidRPr="002C4D4B" w14:paraId="68EFC52A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9E95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44F800A" w14:textId="77777777" w:rsidR="009C315A" w:rsidRPr="002C4D4B" w:rsidRDefault="009C315A" w:rsidP="00E076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I/c. Natúr </w:t>
            </w:r>
            <w:r w:rsidR="00E0767D"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kefír</w:t>
            </w:r>
          </w:p>
        </w:tc>
      </w:tr>
      <w:tr w:rsidR="009C315A" w:rsidRPr="002C4D4B" w14:paraId="21A14D2C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516BCBAD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2F718982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31B51C04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0C008C7D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0,175 kg (175 g)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C1A5262" w14:textId="77777777" w:rsidR="009C315A" w:rsidRPr="002C4D4B" w:rsidRDefault="009C315A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 69,125 Ft/pohár (nettó: 58,58 Ft/pohár)</w:t>
            </w:r>
          </w:p>
          <w:p w14:paraId="68D72B34" w14:textId="77777777" w:rsidR="009C315A" w:rsidRPr="002C4D4B" w:rsidRDefault="009C315A" w:rsidP="0078425B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0,169925  liter/pohár</w:t>
            </w:r>
          </w:p>
        </w:tc>
      </w:tr>
    </w:tbl>
    <w:p w14:paraId="441A5E4F" w14:textId="77777777" w:rsidR="009C315A" w:rsidRPr="002C4D4B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42A0E7EC" w14:textId="77777777" w:rsidR="009C315A" w:rsidRPr="002C4D4B" w:rsidRDefault="009C315A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C4D4B" w14:paraId="13D3EB57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1FCD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1746D7DD" w14:textId="77777777" w:rsidR="00975973" w:rsidRPr="002C4D4B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I/c. Gyümölcsleves / ízesített joghurt</w:t>
            </w:r>
          </w:p>
        </w:tc>
      </w:tr>
      <w:tr w:rsidR="00975973" w:rsidRPr="002C4D4B" w14:paraId="6AB8F0DC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43F828F8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22488D0F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54583F8E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588B12E3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A60624F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 57,50 Ft/pohár (nettó: 48,73 Ft/pohár)</w:t>
            </w:r>
          </w:p>
          <w:p w14:paraId="0EA8545B" w14:textId="77777777" w:rsidR="00975973" w:rsidRPr="002C4D4B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0,121375  liter/pohár</w:t>
            </w:r>
          </w:p>
        </w:tc>
      </w:tr>
    </w:tbl>
    <w:p w14:paraId="53FD24E7" w14:textId="77777777" w:rsidR="00975973" w:rsidRPr="002C4D4B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317D8ADC" w14:textId="77777777" w:rsidR="00EF346D" w:rsidRPr="002C4D4B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EF346D" w:rsidRPr="002C4D4B" w14:paraId="0422C3F6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E4B3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46068B82" w14:textId="77777777" w:rsidR="00EF346D" w:rsidRPr="002C4D4B" w:rsidRDefault="00EF346D" w:rsidP="007842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I/c. Gyümölcsleves / ízesített joghurt</w:t>
            </w:r>
          </w:p>
        </w:tc>
      </w:tr>
      <w:tr w:rsidR="00EF346D" w:rsidRPr="002C4D4B" w14:paraId="2792977C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44C45DA7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C49ACBB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1744C56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5A1673F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kg (200 g)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C0293DB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 92,00 Ft/pohár (nettó: 77,97 Ft/pohár)</w:t>
            </w:r>
          </w:p>
          <w:p w14:paraId="39EF2CB3" w14:textId="77777777" w:rsidR="00EF346D" w:rsidRPr="002C4D4B" w:rsidRDefault="00EF346D" w:rsidP="00EF346D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0,1942  liter/pohár</w:t>
            </w:r>
          </w:p>
        </w:tc>
      </w:tr>
    </w:tbl>
    <w:p w14:paraId="3DCA3C53" w14:textId="77777777" w:rsidR="00EF346D" w:rsidRPr="002C4D4B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</w:t>
      </w:r>
    </w:p>
    <w:p w14:paraId="1279128C" w14:textId="77777777" w:rsidR="00EF346D" w:rsidRPr="002C4D4B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C4D4B" w14:paraId="3C5CB03C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48E5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49FE5055" w14:textId="77777777" w:rsidR="00975973" w:rsidRPr="002C4D4B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II.Gyümölcsdarabos joghurt</w:t>
            </w:r>
          </w:p>
        </w:tc>
      </w:tr>
      <w:tr w:rsidR="00975973" w:rsidRPr="002C4D4B" w14:paraId="75C64B9A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4AE1C217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1DFD375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12C006F3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6BD74AC7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D5C9E78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 60,625 Ft/pohár (nettó: 51,377 Ft/pohár)</w:t>
            </w:r>
          </w:p>
          <w:p w14:paraId="253823E8" w14:textId="77777777" w:rsidR="00975973" w:rsidRPr="002C4D4B" w:rsidRDefault="00975973" w:rsidP="00FC1F3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0,10875  liter/pohár</w:t>
            </w:r>
          </w:p>
        </w:tc>
      </w:tr>
    </w:tbl>
    <w:p w14:paraId="534F485B" w14:textId="77777777" w:rsidR="00975973" w:rsidRPr="002C4D4B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2397BD2D" w14:textId="77777777" w:rsidR="00EF346D" w:rsidRPr="002C4D4B" w:rsidRDefault="00EF346D" w:rsidP="00EF346D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EF346D" w:rsidRPr="002C4D4B" w14:paraId="5F1EA5C9" w14:textId="77777777" w:rsidTr="0078425B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3354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535AD809" w14:textId="77777777" w:rsidR="00EF346D" w:rsidRPr="002C4D4B" w:rsidRDefault="00EF346D" w:rsidP="007842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II.Gyümölcsdarabos joghurt</w:t>
            </w:r>
          </w:p>
        </w:tc>
      </w:tr>
      <w:tr w:rsidR="00EF346D" w:rsidRPr="002C4D4B" w14:paraId="56E8E529" w14:textId="77777777" w:rsidTr="0078425B">
        <w:trPr>
          <w:gridAfter w:val="1"/>
          <w:wAfter w:w="9" w:type="dxa"/>
          <w:jc w:val="center"/>
        </w:trPr>
        <w:tc>
          <w:tcPr>
            <w:tcW w:w="284" w:type="dxa"/>
          </w:tcPr>
          <w:p w14:paraId="35CB0C07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4999339F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155E34C1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5A1A895B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kg (200 g)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7145F92" w14:textId="77777777" w:rsidR="00EF346D" w:rsidRPr="002C4D4B" w:rsidRDefault="00EF346D" w:rsidP="007842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 97,00 Ft/pohár (nettó: 82,20 Ft/pohár)</w:t>
            </w:r>
          </w:p>
          <w:p w14:paraId="73A33303" w14:textId="77777777" w:rsidR="00EF346D" w:rsidRPr="002C4D4B" w:rsidRDefault="00EF346D" w:rsidP="00EF346D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0,174  liter/pohár</w:t>
            </w:r>
          </w:p>
        </w:tc>
      </w:tr>
    </w:tbl>
    <w:p w14:paraId="3FAC4577" w14:textId="77777777" w:rsidR="00EF346D" w:rsidRPr="002C4D4B" w:rsidRDefault="00EF346D" w:rsidP="00EF346D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4EF1AB77" w14:textId="77777777" w:rsidR="00EF346D" w:rsidRPr="002C4D4B" w:rsidRDefault="00EF346D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2C4D4B" w14:paraId="5ACFE431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C7C7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E3BE512" w14:textId="77777777" w:rsidR="00975973" w:rsidRPr="002C4D4B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975973" w:rsidRPr="002C4D4B" w14:paraId="4E426C5F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747200FE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49CFE44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25D3696C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</w:p>
          <w:p w14:paraId="3A800B3B" w14:textId="77777777" w:rsidR="00975973" w:rsidRPr="002C4D4B" w:rsidRDefault="00975973" w:rsidP="00FC1F37">
            <w:pPr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      (naponta 2db/tanuló)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D3BBCB6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0,025 kg/db, </w:t>
            </w:r>
          </w:p>
          <w:p w14:paraId="57C369A2" w14:textId="77777777" w:rsidR="00975973" w:rsidRPr="002C4D4B" w:rsidRDefault="00975973" w:rsidP="00FC1F37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így 0,050 kg/tanuló/nap</w:t>
            </w:r>
          </w:p>
          <w:p w14:paraId="7EB84BAE" w14:textId="77777777" w:rsidR="00975973" w:rsidRPr="002C4D4B" w:rsidRDefault="00975973" w:rsidP="00FC1F37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(50g/tanuló/nap)</w:t>
            </w:r>
          </w:p>
          <w:p w14:paraId="7F3C5E9F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Egységár: bruttó: 70,- Ft/2 db (0,05 kg) (nettó ár: 59,322 / 2db) / azaz:</w:t>
            </w:r>
          </w:p>
          <w:p w14:paraId="4A070940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35,-Ft/db (0,025 kg) (nettó ár: 29,661 Ft/db) </w:t>
            </w:r>
          </w:p>
          <w:p w14:paraId="0AFAB019" w14:textId="77777777" w:rsidR="00975973" w:rsidRPr="002C4D4B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0,1456 liter/ 2db / tanuló / nap</w:t>
            </w:r>
          </w:p>
        </w:tc>
      </w:tr>
    </w:tbl>
    <w:p w14:paraId="654468AD" w14:textId="77777777" w:rsidR="00975973" w:rsidRPr="002C4D4B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Napi/alkalmankénti leszállítandó (megrendelhető) mennyiség: ellátandó tanulói létszám x 2db sajt/ nap.   </w:t>
      </w:r>
    </w:p>
    <w:p w14:paraId="0C70B1D5" w14:textId="77777777" w:rsidR="00975973" w:rsidRPr="002C4D4B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A fentiekben megjelölt termékekre a szállító a tanév vonatkozásában folyamatos szállítást vállal. A szállító tejipari feldolgozó üzemmel rendelkezik (HU 534 EK) Az üzemünk által nem gyártott termékekre(ömlesztett sajt) vonatkozóan annak gyártóival szállítási szerződéssel rendelkezünk (HU 265 EK). </w:t>
      </w:r>
    </w:p>
    <w:p w14:paraId="5A62EAF4" w14:textId="77777777" w:rsidR="00975973" w:rsidRPr="002C4D4B" w:rsidRDefault="00975973" w:rsidP="00975973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lastRenderedPageBreak/>
        <w:t>A szállítandó termékek megfelelnek a 20</w:t>
      </w:r>
      <w:r w:rsidR="0089606E" w:rsidRPr="002C4D4B">
        <w:rPr>
          <w:rFonts w:ascii="Times New Roman" w:hAnsi="Times New Roman" w:cs="Times New Roman"/>
          <w:sz w:val="20"/>
          <w:szCs w:val="20"/>
        </w:rPr>
        <w:t>20</w:t>
      </w:r>
      <w:r w:rsidRPr="002C4D4B">
        <w:rPr>
          <w:rFonts w:ascii="Times New Roman" w:hAnsi="Times New Roman" w:cs="Times New Roman"/>
          <w:sz w:val="20"/>
          <w:szCs w:val="20"/>
        </w:rPr>
        <w:t>/202</w:t>
      </w:r>
      <w:r w:rsidR="0089606E" w:rsidRPr="002C4D4B">
        <w:rPr>
          <w:rFonts w:ascii="Times New Roman" w:hAnsi="Times New Roman" w:cs="Times New Roman"/>
          <w:sz w:val="20"/>
          <w:szCs w:val="20"/>
        </w:rPr>
        <w:t>1</w:t>
      </w:r>
      <w:r w:rsidRPr="002C4D4B">
        <w:rPr>
          <w:rFonts w:ascii="Times New Roman" w:hAnsi="Times New Roman" w:cs="Times New Roman"/>
          <w:sz w:val="20"/>
          <w:szCs w:val="20"/>
        </w:rPr>
        <w:t>. tanévre hatályos óvoda- és iskolatej program szabályozásáról szóló 21/2017. (IV.26.) FM rendeletnek.</w:t>
      </w:r>
    </w:p>
    <w:p w14:paraId="1FDC83C9" w14:textId="77777777" w:rsidR="004F0A1D" w:rsidRPr="002C4D4B" w:rsidRDefault="004F0A1D" w:rsidP="00975973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14:paraId="69B87422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2. Tanév során szállítandó termékek összesítése</w:t>
      </w:r>
    </w:p>
    <w:p w14:paraId="644C2C71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14:paraId="5951E110" w14:textId="77777777" w:rsidR="00975973" w:rsidRPr="002C4D4B" w:rsidRDefault="002B0C0A" w:rsidP="002B0C0A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sz w:val="20"/>
          <w:szCs w:val="20"/>
        </w:rPr>
        <w:t>1.</w:t>
      </w:r>
      <w:r w:rsidR="00975973" w:rsidRPr="002C4D4B">
        <w:rPr>
          <w:rFonts w:ascii="Times New Roman" w:hAnsi="Times New Roman" w:cs="Times New Roman"/>
          <w:b/>
          <w:sz w:val="20"/>
          <w:szCs w:val="20"/>
        </w:rPr>
        <w:t>számú</w:t>
      </w:r>
      <w:r w:rsidR="00975973" w:rsidRPr="002C4D4B"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14:paraId="3533FFE0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6EBFEC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69A004B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14:paraId="1D0A1B95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 xml:space="preserve">3.1 Az átvevő nevelési-oktatási intézmények adatait és a létszámadatokat  </w:t>
      </w:r>
      <w:r w:rsidRPr="002C4D4B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Pr="002C4D4B">
        <w:rPr>
          <w:rFonts w:ascii="Times New Roman" w:hAnsi="Times New Roman" w:cs="Times New Roman"/>
          <w:b/>
          <w:bCs/>
          <w:sz w:val="20"/>
          <w:szCs w:val="20"/>
        </w:rPr>
        <w:t>4. számú</w:t>
      </w:r>
      <w:r w:rsidRPr="002C4D4B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27D0F0E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 xml:space="preserve">3.1.1 A tanév adatait </w:t>
      </w:r>
      <w:r w:rsidRPr="002C4D4B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Pr="002C4D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C4D4B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Pr="002C4D4B">
        <w:rPr>
          <w:rFonts w:ascii="Times New Roman" w:hAnsi="Times New Roman" w:cs="Times New Roman"/>
          <w:b/>
          <w:bCs/>
          <w:sz w:val="20"/>
          <w:szCs w:val="20"/>
        </w:rPr>
        <w:t>5. számú</w:t>
      </w:r>
      <w:r w:rsidRPr="002C4D4B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15B6BC97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 xml:space="preserve">3.1.2 Tanév során szállítandó termékek adatait </w:t>
      </w:r>
      <w:r w:rsidRPr="002C4D4B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Pr="002C4D4B">
        <w:rPr>
          <w:rFonts w:ascii="Times New Roman" w:hAnsi="Times New Roman" w:cs="Times New Roman"/>
          <w:b/>
          <w:bCs/>
          <w:sz w:val="20"/>
          <w:szCs w:val="20"/>
        </w:rPr>
        <w:t>6. számú</w:t>
      </w:r>
      <w:r w:rsidRPr="002C4D4B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1E6DAB33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04D7BCC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szállítandó terméknek meg kell felelnie a 20</w:t>
      </w:r>
      <w:r w:rsidR="0089606E" w:rsidRPr="002C4D4B">
        <w:rPr>
          <w:rFonts w:ascii="Times New Roman" w:hAnsi="Times New Roman" w:cs="Times New Roman"/>
          <w:sz w:val="20"/>
          <w:szCs w:val="20"/>
        </w:rPr>
        <w:t>20</w:t>
      </w:r>
      <w:r w:rsidRPr="002C4D4B">
        <w:rPr>
          <w:rFonts w:ascii="Times New Roman" w:hAnsi="Times New Roman" w:cs="Times New Roman"/>
          <w:sz w:val="20"/>
          <w:szCs w:val="20"/>
        </w:rPr>
        <w:t>/202</w:t>
      </w:r>
      <w:r w:rsidR="0089606E" w:rsidRPr="002C4D4B">
        <w:rPr>
          <w:rFonts w:ascii="Times New Roman" w:hAnsi="Times New Roman" w:cs="Times New Roman"/>
          <w:sz w:val="20"/>
          <w:szCs w:val="20"/>
        </w:rPr>
        <w:t>1</w:t>
      </w:r>
      <w:r w:rsidRPr="002C4D4B">
        <w:rPr>
          <w:rFonts w:ascii="Times New Roman" w:hAnsi="Times New Roman" w:cs="Times New Roman"/>
          <w:sz w:val="20"/>
          <w:szCs w:val="20"/>
        </w:rPr>
        <w:t xml:space="preserve">. évi tanévre hatályos óvoda-, és iskolatej program szabályozásáról szóló FM rendelet [a továbbiakban: rendelet] 2. melléklete szerinti minőségi feltételeknek. </w:t>
      </w:r>
    </w:p>
    <w:p w14:paraId="67932AC2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13DC32D0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14:paraId="0196235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Az intézmények a napi</w:t>
      </w:r>
      <w:r w:rsidRPr="002C4D4B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 w:rsidRPr="002C4D4B">
        <w:rPr>
          <w:rFonts w:ascii="Times New Roman" w:hAnsi="Times New Roman" w:cs="Times New Roman"/>
          <w:sz w:val="20"/>
          <w:szCs w:val="20"/>
        </w:rPr>
        <w:t xml:space="preserve"> megrendelést a tárgynapot</w:t>
      </w:r>
      <w:r w:rsidRPr="002C4D4B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 w:rsidRPr="002C4D4B"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2C4D4B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Pr="002C4D4B">
        <w:rPr>
          <w:rFonts w:ascii="Times New Roman" w:hAnsi="Times New Roman" w:cs="Times New Roman"/>
          <w:sz w:val="20"/>
          <w:szCs w:val="20"/>
        </w:rPr>
        <w:t xml:space="preserve"> 5.nap (nap) 10 óráig módosíthatják. A megrendelés rendelésmódosítása a</w:t>
      </w:r>
    </w:p>
    <w:p w14:paraId="77D688E8" w14:textId="77777777" w:rsidR="00975973" w:rsidRPr="002C4D4B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311-es vevőszámmal kezdődő iskolák esetében ( telefonon +46/385-711, fax  + 46/587-384, </w:t>
      </w:r>
    </w:p>
    <w:p w14:paraId="7C4F3759" w14:textId="77777777" w:rsidR="00975973" w:rsidRPr="002C4D4B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8" w:history="1">
        <w:r w:rsidRPr="002C4D4B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 w:rsidRPr="002C4D4B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060B3B82" w14:textId="77777777" w:rsidR="00975973" w:rsidRPr="002C4D4B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312-es vevőszámmal kezdődő iskolák esetében ( telefonon a +46/411-955, fax +46/505-825,</w:t>
      </w:r>
    </w:p>
    <w:p w14:paraId="77F6AC89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2C4D4B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 w:rsidRPr="002C4D4B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4D45FA75" w14:textId="77777777" w:rsidR="00975973" w:rsidRPr="002C4D4B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+46/411-955, fax +46/505-825, </w:t>
      </w:r>
    </w:p>
    <w:p w14:paraId="10A6298E" w14:textId="77777777" w:rsidR="00975973" w:rsidRPr="002C4D4B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e-mail: rendelesmiskolc@abaujtej.hu )történhet</w:t>
      </w:r>
    </w:p>
    <w:p w14:paraId="5194F843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5B050DB6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fenntartó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14:paraId="6BEBE41E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14:paraId="539B4D6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fenntartó és intézményei (átvevők) kötelezik magukat arra, hogy a leszállított tejtermékeket átveszik és gondoskodnak azok kiosztásáról.</w:t>
      </w:r>
    </w:p>
    <w:p w14:paraId="07F56806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Minden szállítást 4 példányos szállítólevél kísér, amelyen az átvétel tényét az átvevő intézmény megbízottja aláírásával igazolja. A szállítólevél egy másolati példányát az intézmény köteles megőrizni, a többi, átvételi igazolással ellátott példányt visszaszolgáltatja a szállító megbízottjának (tehergépkocsi vezető).</w:t>
      </w:r>
    </w:p>
    <w:p w14:paraId="6CA46E77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14:paraId="7B2EC596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felek kötelezik magukat arra, hogy amennyiben az átvételkor megállapítást nyer, hogy a termék minősége nem felel meg a rendelet 2. mellékletben előírtaknak, az átvételért felelős személy köteles azt a szállító felé jelezni, és a szállító köteles 1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fenntartó köteles a Kincstárt értesíteni.</w:t>
      </w:r>
    </w:p>
    <w:p w14:paraId="4C5EFD2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14:paraId="7322D67F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 részére </w:t>
      </w:r>
      <w:r w:rsidRPr="002C4D4B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havonta </w:t>
      </w:r>
      <w:r w:rsidRPr="002C4D4B">
        <w:rPr>
          <w:rFonts w:ascii="Times New Roman" w:hAnsi="Times New Roman" w:cs="Times New Roman"/>
          <w:i/>
          <w:iCs/>
          <w:sz w:val="20"/>
          <w:szCs w:val="20"/>
        </w:rPr>
        <w:t xml:space="preserve">(egy szállítási időszak) </w:t>
      </w:r>
      <w:r w:rsidRPr="002C4D4B">
        <w:rPr>
          <w:rFonts w:ascii="Times New Roman" w:hAnsi="Times New Roman" w:cs="Times New Roman"/>
          <w:sz w:val="20"/>
          <w:szCs w:val="20"/>
        </w:rPr>
        <w:t xml:space="preserve">egy, az átadott termék </w:t>
      </w:r>
      <w:r w:rsidRPr="002C4D4B">
        <w:rPr>
          <w:rFonts w:ascii="Times New Roman" w:hAnsi="Times New Roman" w:cs="Times New Roman"/>
          <w:sz w:val="20"/>
          <w:szCs w:val="20"/>
        </w:rPr>
        <w:lastRenderedPageBreak/>
        <w:t>adagban kifejezett mennyiségét teljesítési helyszínenként, az ellátott intézményegység nevét, címét, OM azonosítóját, és feladat ellátási hely kódját, a leszállított termék megnevezését, termékkategóriáját, tej, illetve ízesített tej esetében annak zsírtartalmát, a termékek ellenértékét, továbbá, amennyiben a szállító az előfinanszírozó, úgy tételesen a leszállított termék ellenértékének támogatástartalmát, valamint az egyes szállítások időpontjait, továbbá a szállítólevelek számát is tartalmazó számlát állít ki.</w:t>
      </w:r>
    </w:p>
    <w:p w14:paraId="1A8BC6B7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szállítónak tudomása van arról, hogy amennyiben a szállító vállalta az előfinanszírozó szerepét, úgy a rendelet értelmében a leszállított és a kedvezményezettek részére kiosztott termék mennyisége alapján, a rendelet 15. §-ának figyelembe vételével támogatást igényelhet a Kincstáron keresztül. A termékek után járó támogatás összegét a Kincstár a rendeletben szabályozott módon, a szállító, mint kérelmező számlájára közvetlenül, utólag téríti meg. Fenntartó a rendelet 15. § (3) bekezdésében megjelölt esetekben a számla bruttó értéke és a támogatástartalom különbözetét köteles a szállítónak megtéríteni 60 napon belül.</w:t>
      </w:r>
      <w:r w:rsidR="0089606E" w:rsidRPr="002C4D4B">
        <w:rPr>
          <w:rFonts w:ascii="Times New Roman" w:hAnsi="Times New Roman" w:cs="Times New Roman"/>
          <w:sz w:val="20"/>
          <w:szCs w:val="20"/>
        </w:rPr>
        <w:t xml:space="preserve"> </w:t>
      </w:r>
      <w:r w:rsidRPr="002C4D4B">
        <w:rPr>
          <w:rFonts w:ascii="Times New Roman" w:hAnsi="Times New Roman" w:cs="Times New Roman"/>
          <w:sz w:val="20"/>
          <w:szCs w:val="20"/>
        </w:rPr>
        <w:t>Abban az esetben, ha a leszállított termékek bruttó vételára meghaladja a rendelet 15. §. (2) – (3). bekezdésében megjelölt maximum támogatási mértéket, a támogatás és a bruttó vételár különbözetét a fenntartó köteles megtéríteni a szállítónak.</w:t>
      </w:r>
    </w:p>
    <w:p w14:paraId="7F5328A1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Valamely, a rendeletben, az 1308/2013/EU európai parlamenti és tanácsi rendeletnek  a gyümölcsök és zöldségek, a banán és a tej oktatási intézményekben való biztosításához nyújtott uniós támogatás tekintetében történő kiegészítéséről és a 907/2014/EU rendelet módosításáról szóló, 2016. november 3-i 2017/40/EU felhatalmazáson alapuló bizottsági rendeletben, a mezőgazdasági termékpiacok közös szervezésével kapcsolatos egyes támogatások és visszatérítések megállapítására vonatkozó intézkedések meghatározásáról szóló,  2013. december 16-i 1370/2013/EU tanácsi rendeletben, az 1308/2013/EU európai parlamenti és tanácsi rendeletnek a gyümölcsök és zöldségek, a banán és a  tej oktatási intézményekben való biztosításához nyújtott uniós támogatás tekintetében történő alkalmazására vonatkozó szabályokról szóló, 2016. november 3-i 2017/39/EU bizottsági végrehajtási rendeletben, a mezőgazdasági termékpiacok közös szervezésének létrehozásáról, és a 922/72/EGK, a 234/79/EK, az 1037/2001/EK és az 1234/2007/EK tanácsi rendelet hatályon kívül helyezéséről szóló, 2013. december 17-ei 1308/2013/EU európai parlamenti és tanácsi rendeletben meghatározott jogosultsági feltétel – fenntartó hibájából eredő – nem teljesülése esetén a fenntartó köteles a szállító részére a számla teljes összegét megfizetni. </w:t>
      </w:r>
    </w:p>
    <w:p w14:paraId="344A93A3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14:paraId="2C0EA477" w14:textId="77777777" w:rsidR="00975973" w:rsidRPr="002C4D4B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48C83150" w14:textId="77777777" w:rsidR="00975973" w:rsidRPr="002C4D4B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14:paraId="431899DC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□ szállító;    □ fenntartó    </w:t>
      </w:r>
      <w:r w:rsidRPr="002C4D4B">
        <w:rPr>
          <w:rFonts w:ascii="Times New Roman" w:hAnsi="Times New Roman" w:cs="Times New Roman"/>
          <w:b/>
          <w:sz w:val="20"/>
          <w:szCs w:val="20"/>
          <w:u w:val="single"/>
        </w:rPr>
        <w:t>X közösen</w:t>
      </w:r>
      <w:r w:rsidRPr="002C4D4B">
        <w:rPr>
          <w:rFonts w:ascii="Times New Roman" w:hAnsi="Times New Roman" w:cs="Times New Roman"/>
          <w:sz w:val="20"/>
          <w:szCs w:val="20"/>
        </w:rPr>
        <w:t>.</w:t>
      </w:r>
    </w:p>
    <w:p w14:paraId="21D377EC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14:paraId="48AC5AE5" w14:textId="77777777" w:rsidR="00975973" w:rsidRPr="002C4D4B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 □ helyi;    □ régiós;   </w:t>
      </w:r>
      <w:r w:rsidRPr="002C4D4B">
        <w:rPr>
          <w:rFonts w:ascii="Times New Roman" w:hAnsi="Times New Roman" w:cs="Times New Roman"/>
          <w:b/>
          <w:sz w:val="20"/>
          <w:szCs w:val="20"/>
          <w:u w:val="single"/>
        </w:rPr>
        <w:t>□ országos.</w:t>
      </w:r>
    </w:p>
    <w:p w14:paraId="1727EBF2" w14:textId="77777777" w:rsidR="00975973" w:rsidRPr="002C4D4B" w:rsidRDefault="00975973" w:rsidP="00975973">
      <w:pPr>
        <w:pStyle w:val="Listaszerbekezds"/>
        <w:widowControl w:val="0"/>
        <w:autoSpaceDE w:val="0"/>
        <w:autoSpaceDN w:val="0"/>
        <w:adjustRightInd w:val="0"/>
        <w:spacing w:before="240" w:after="12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975973" w:rsidRPr="002C4D4B" w14:paraId="1DD564A9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53D7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4D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5066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251C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időszaka (év/hónap)</w:t>
            </w:r>
          </w:p>
        </w:tc>
      </w:tr>
      <w:tr w:rsidR="00975973" w:rsidRPr="002C4D4B" w14:paraId="2075BB58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77CC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X Az óvoda-, és iskolatej programmal kapcsolatos interaktív honlap létrehozása és/vagy frissítése. Honlap (tervezett) elérhetősége: </w:t>
            </w:r>
            <w:hyperlink r:id="rId10" w:history="1">
              <w:r w:rsidRPr="002C4D4B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www.abaujtej.hu</w:t>
              </w:r>
            </w:hyperlink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/ iskolatej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7CC4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9A32C3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2839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5F431" w14:textId="77777777" w:rsidR="00975973" w:rsidRPr="002C4D4B" w:rsidRDefault="00975973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26FD8" w:rsidRPr="002C4D4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. 09. hó – 202</w:t>
            </w:r>
            <w:r w:rsidR="00F26FD8" w:rsidRPr="002C4D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. 06. hó</w:t>
            </w:r>
          </w:p>
        </w:tc>
      </w:tr>
      <w:tr w:rsidR="00975973" w:rsidRPr="002C4D4B" w14:paraId="59756B12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D3A4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2F04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90A2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:rsidRPr="002C4D4B" w14:paraId="189AB934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71AD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X A tanulók tej-, és tejtermékfogyasztásának ösztönzése érdekében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AF0D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0A37DA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0D6D87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C1E1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2DAA61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E3CAE" w14:textId="77777777" w:rsidR="00975973" w:rsidRPr="002C4D4B" w:rsidRDefault="00975973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26FD8" w:rsidRPr="002C4D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. 0</w:t>
            </w:r>
            <w:r w:rsidR="00F26FD8" w:rsidRPr="002C4D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>. hó</w:t>
            </w:r>
          </w:p>
        </w:tc>
      </w:tr>
      <w:tr w:rsidR="00975973" w:rsidRPr="002C4D4B" w14:paraId="647B630D" w14:textId="77777777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B924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44DE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A143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:rsidRPr="002C4D4B" w14:paraId="7FA2EF4A" w14:textId="77777777" w:rsidTr="00FC1F37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D026" w14:textId="77777777" w:rsidR="00975973" w:rsidRPr="002C4D4B" w:rsidRDefault="00975973" w:rsidP="00FC1F37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hűtését biztosító berendezés biztosítása.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DA52741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3DFE6B8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8C2F0E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14:paraId="59A0B40B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527F9F1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14:paraId="69AC5443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i/>
          <w:iCs/>
          <w:sz w:val="20"/>
          <w:szCs w:val="20"/>
        </w:rPr>
        <w:t>A fenntartó köteles:</w:t>
      </w:r>
    </w:p>
    <w:p w14:paraId="132973A5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 intézmények tanulói fogyasztják;</w:t>
      </w:r>
    </w:p>
    <w:p w14:paraId="38464A99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14:paraId="7BA89842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14:paraId="0DE62386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4. amennyiben a fenntartó az előfinanszírozó, úgy köteles visszafizetni az érintett termékmennyiségre jogosulatlanul kapott támogatást, amennyiben megállapítást nyer, hogy a termékeket nem a rendeletben foglaltak szerint, az e szerződés 3. pontjában megjelölt tanulók számára osztották ki; </w:t>
      </w:r>
    </w:p>
    <w:p w14:paraId="50ED95C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5. a kieső támogatás összegét megfizetni a szállító részére, amennyiben valamely jogosultsági feltétel a fenntartó hibájából nem teljesül;</w:t>
      </w:r>
    </w:p>
    <w:p w14:paraId="45980C26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6.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14:paraId="7516D642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7. a kiosztások gyakoriságában, valamint a tanítási napok számában bekövetkezett változásokat haladéktalanul jelezni a szállító részére;</w:t>
      </w:r>
    </w:p>
    <w:p w14:paraId="0826949F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8. biztosítani, hogy az e szerződésben megjelölt intézmények a rendelet 20. §-ban megjelölt, a programot népszerűsítő plakátot a program teljes időtartama alatt az intézmény főbejáratánál kihelyezzék.</w:t>
      </w:r>
    </w:p>
    <w:p w14:paraId="4B2047F1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14:paraId="3074BA86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1. amennyiben a szállító az előfinanszírozó, úgy köteles visszafizetni az érintett termékmennyiségre jogosulatlanul kapott támogatást, amennyiben megállapítást nyer, hogy a termékeket nem a rendeletben meghatározott, az e szerződés 3. pontjában megjelölt tanulók számára osztották, vagy ha a támogatást a rendeletben meghatározott  mennyiségétől eltérő mennyiségre fizették ki;</w:t>
      </w:r>
    </w:p>
    <w:p w14:paraId="09247595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 tájékoztatni.</w:t>
      </w:r>
    </w:p>
    <w:p w14:paraId="56BF92DE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14:paraId="0E724244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14:paraId="5064E89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2. a rendelet 17. § (1)-(3) bekezdése szerinti nyilvántartásokat vezetni;</w:t>
      </w:r>
    </w:p>
    <w:p w14:paraId="4A3BEA6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14:paraId="779C73CA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14:paraId="48130EAF" w14:textId="77777777" w:rsidR="00975973" w:rsidRPr="002C4D4B" w:rsidRDefault="00975973" w:rsidP="009759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tanulók/óvodások számáról és a kiosztott termékek mennyiségéről nyilvántartást vezetni;</w:t>
      </w:r>
    </w:p>
    <w:p w14:paraId="1E27249F" w14:textId="77777777" w:rsidR="00975973" w:rsidRPr="002C4D4B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14:paraId="5EB4A174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2. a támogatott termékeket a </w:t>
      </w:r>
      <w:r w:rsidR="0010245F" w:rsidRPr="002C4D4B">
        <w:rPr>
          <w:rFonts w:ascii="Times New Roman" w:hAnsi="Times New Roman" w:cs="Times New Roman"/>
          <w:sz w:val="20"/>
          <w:szCs w:val="20"/>
        </w:rPr>
        <w:t>tanulók/óvodások</w:t>
      </w:r>
      <w:r w:rsidRPr="002C4D4B">
        <w:rPr>
          <w:rFonts w:ascii="Times New Roman" w:hAnsi="Times New Roman" w:cs="Times New Roman"/>
          <w:sz w:val="20"/>
          <w:szCs w:val="20"/>
        </w:rPr>
        <w:t xml:space="preserve"> részére a közétkeztetéstől eltérő időpontban kiosztani;</w:t>
      </w:r>
    </w:p>
    <w:p w14:paraId="52A2DA19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3. a tanulóknál</w:t>
      </w:r>
      <w:r w:rsidR="0010245F" w:rsidRPr="002C4D4B">
        <w:rPr>
          <w:rFonts w:ascii="Times New Roman" w:hAnsi="Times New Roman" w:cs="Times New Roman"/>
          <w:sz w:val="20"/>
          <w:szCs w:val="20"/>
        </w:rPr>
        <w:t>/óvodásoknál</w:t>
      </w:r>
      <w:r w:rsidRPr="002C4D4B">
        <w:rPr>
          <w:rFonts w:ascii="Times New Roman" w:hAnsi="Times New Roman" w:cs="Times New Roman"/>
          <w:sz w:val="20"/>
          <w:szCs w:val="20"/>
        </w:rPr>
        <w:t xml:space="preserve"> fennálló ételallergiára vonatkozó szülői nyilatkozatokat beszerezni, és a termékek kiosztása során azokat figyelembe venni;</w:t>
      </w:r>
    </w:p>
    <w:p w14:paraId="4C95CDB1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14:paraId="2A00EC9F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14:paraId="00826A21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14:paraId="262E29B7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7. a termékek átvételekor emelt minőségi kifogást jegyzőkönyvben rögzíteni, és minőségi kifogásról a fenntartón keresztül a Kincstárt értesíteni;</w:t>
      </w:r>
    </w:p>
    <w:p w14:paraId="54030E06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14:paraId="143DD888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14:paraId="23A89B32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14:paraId="16569313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12550570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t>1. Iratmegőrzési hely címe: 3849 Forró, Kakastanya</w:t>
      </w:r>
    </w:p>
    <w:p w14:paraId="62BE62BE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C4D4B">
        <w:rPr>
          <w:rFonts w:ascii="Times New Roman" w:hAnsi="Times New Roman" w:cs="Times New Roman"/>
          <w:b/>
          <w:bCs/>
          <w:sz w:val="20"/>
          <w:szCs w:val="20"/>
        </w:rPr>
        <w:lastRenderedPageBreak/>
        <w:t>11. Záró rendelkezések</w:t>
      </w:r>
    </w:p>
    <w:p w14:paraId="3CDEF0AF" w14:textId="77777777" w:rsidR="00975973" w:rsidRPr="002C4D4B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14:paraId="4FC4455C" w14:textId="77777777" w:rsidR="00975973" w:rsidRPr="002C4D4B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14:paraId="37A5C7D1" w14:textId="77777777" w:rsidR="00975973" w:rsidRPr="002C4D4B" w:rsidRDefault="00975973" w:rsidP="00975973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 xml:space="preserve">Felek tudomásul veszik </w:t>
      </w:r>
      <w:r w:rsidR="00F26FD8" w:rsidRPr="002C4D4B">
        <w:rPr>
          <w:rFonts w:ascii="Times New Roman" w:hAnsi="Times New Roman" w:cs="Times New Roman"/>
          <w:sz w:val="20"/>
          <w:szCs w:val="20"/>
        </w:rPr>
        <w:t>és jelen szerződés aláírásával nyilatkozzák is</w:t>
      </w:r>
      <w:r w:rsidRPr="002C4D4B">
        <w:rPr>
          <w:rFonts w:ascii="Times New Roman" w:hAnsi="Times New Roman" w:cs="Times New Roman"/>
          <w:sz w:val="20"/>
          <w:szCs w:val="20"/>
        </w:rPr>
        <w:t>, hogy mind a szállító, mind a fenntartó a szerződés teljesítésétől elállhat, ha a Kincstár a vonatkozó szerződést nem hagyta jóvá.</w:t>
      </w:r>
    </w:p>
    <w:p w14:paraId="6DEF7E41" w14:textId="77777777" w:rsidR="00975973" w:rsidRPr="002C4D4B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</w:p>
    <w:p w14:paraId="17CB81F2" w14:textId="77777777" w:rsidR="00975973" w:rsidRPr="002C4D4B" w:rsidRDefault="00975973" w:rsidP="00975973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Jelen szállítási szerződést a felek az alul megjelölt napon írták alá azzal, hogy a szerződés teljesítése során a</w:t>
      </w:r>
    </w:p>
    <w:p w14:paraId="7544DDFA" w14:textId="77777777" w:rsidR="00975973" w:rsidRPr="002C4D4B" w:rsidRDefault="00975973" w:rsidP="00975973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20</w:t>
      </w:r>
      <w:r w:rsidR="00F26FD8" w:rsidRPr="002C4D4B">
        <w:rPr>
          <w:rFonts w:ascii="Times New Roman" w:hAnsi="Times New Roman" w:cs="Times New Roman"/>
          <w:sz w:val="20"/>
          <w:szCs w:val="20"/>
        </w:rPr>
        <w:t>20</w:t>
      </w:r>
      <w:r w:rsidRPr="002C4D4B">
        <w:rPr>
          <w:rFonts w:ascii="Times New Roman" w:hAnsi="Times New Roman" w:cs="Times New Roman"/>
          <w:sz w:val="20"/>
          <w:szCs w:val="20"/>
        </w:rPr>
        <w:t>/202</w:t>
      </w:r>
      <w:r w:rsidR="00F26FD8" w:rsidRPr="002C4D4B">
        <w:rPr>
          <w:rFonts w:ascii="Times New Roman" w:hAnsi="Times New Roman" w:cs="Times New Roman"/>
          <w:sz w:val="20"/>
          <w:szCs w:val="20"/>
        </w:rPr>
        <w:t>1</w:t>
      </w:r>
      <w:r w:rsidRPr="002C4D4B">
        <w:rPr>
          <w:rFonts w:ascii="Times New Roman" w:hAnsi="Times New Roman" w:cs="Times New Roman"/>
          <w:sz w:val="20"/>
          <w:szCs w:val="20"/>
        </w:rPr>
        <w:t xml:space="preserve">. tanévre hatályos óvoda-és iskolatej program szabályozásáról szóló rendeletben foglaltak szerint járnak el. </w:t>
      </w:r>
    </w:p>
    <w:p w14:paraId="6E04C172" w14:textId="77777777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Jelen szállítási szerződés három eredeti példányban készült, amelyből egy példány a szállítót, egy példány a fenntartót, egy példány az átvevőt illeti meg.</w:t>
      </w:r>
    </w:p>
    <w:p w14:paraId="477E158B" w14:textId="413C7AE6" w:rsidR="00975973" w:rsidRPr="002C4D4B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4D4B">
        <w:rPr>
          <w:rFonts w:ascii="Times New Roman" w:hAnsi="Times New Roman" w:cs="Times New Roman"/>
          <w:sz w:val="20"/>
          <w:szCs w:val="20"/>
        </w:rPr>
        <w:t>Forró, 20</w:t>
      </w:r>
      <w:r w:rsidR="00F26FD8" w:rsidRPr="002C4D4B">
        <w:rPr>
          <w:rFonts w:ascii="Times New Roman" w:hAnsi="Times New Roman" w:cs="Times New Roman"/>
          <w:sz w:val="20"/>
          <w:szCs w:val="20"/>
        </w:rPr>
        <w:t>20.</w:t>
      </w:r>
      <w:r w:rsidRPr="002C4D4B">
        <w:rPr>
          <w:rFonts w:ascii="Times New Roman" w:hAnsi="Times New Roman" w:cs="Times New Roman"/>
          <w:sz w:val="20"/>
          <w:szCs w:val="20"/>
        </w:rPr>
        <w:t xml:space="preserve"> év május hónap</w:t>
      </w:r>
      <w:r w:rsidR="00573D82" w:rsidRPr="002C4D4B">
        <w:rPr>
          <w:rFonts w:ascii="Times New Roman" w:hAnsi="Times New Roman" w:cs="Times New Roman"/>
          <w:sz w:val="20"/>
          <w:szCs w:val="20"/>
        </w:rPr>
        <w:t xml:space="preserve"> </w:t>
      </w:r>
      <w:r w:rsidR="00A32584">
        <w:rPr>
          <w:rFonts w:ascii="Times New Roman" w:hAnsi="Times New Roman" w:cs="Times New Roman"/>
          <w:sz w:val="20"/>
          <w:szCs w:val="20"/>
        </w:rPr>
        <w:t>…..</w:t>
      </w:r>
      <w:r w:rsidR="00573D82" w:rsidRPr="002C4D4B">
        <w:rPr>
          <w:rFonts w:ascii="Times New Roman" w:hAnsi="Times New Roman" w:cs="Times New Roman"/>
          <w:sz w:val="20"/>
          <w:szCs w:val="20"/>
        </w:rPr>
        <w:t>.</w:t>
      </w:r>
      <w:r w:rsidRPr="002C4D4B">
        <w:rPr>
          <w:rFonts w:ascii="Times New Roman" w:hAnsi="Times New Roman" w:cs="Times New Roman"/>
          <w:sz w:val="20"/>
          <w:szCs w:val="20"/>
        </w:rPr>
        <w:t xml:space="preserve">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975973" w:rsidRPr="002C4D4B" w14:paraId="620683E7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B0D5B53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5A755338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14:paraId="214F60A8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2EFF18B9" w14:textId="77777777" w:rsidR="00975973" w:rsidRPr="002C4D4B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 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0B6448F4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4D4B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</w:t>
            </w:r>
            <w:r w:rsidRPr="002C4D4B">
              <w:rPr>
                <w:rFonts w:ascii="Times New Roman" w:hAnsi="Times New Roman" w:cs="Times New Roman"/>
                <w:sz w:val="20"/>
                <w:szCs w:val="20"/>
              </w:rPr>
              <w:br/>
              <w:t>fenntartó</w:t>
            </w:r>
          </w:p>
        </w:tc>
      </w:tr>
    </w:tbl>
    <w:p w14:paraId="784F4D27" w14:textId="77777777" w:rsidR="00A45150" w:rsidRDefault="00A45150" w:rsidP="002C4D4B"/>
    <w:sectPr w:rsidR="00A4515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F44D6" w14:textId="77777777" w:rsidR="007C7A6E" w:rsidRDefault="007C7A6E" w:rsidP="00110256">
      <w:pPr>
        <w:spacing w:after="0" w:line="240" w:lineRule="auto"/>
      </w:pPr>
      <w:r>
        <w:separator/>
      </w:r>
    </w:p>
  </w:endnote>
  <w:endnote w:type="continuationSeparator" w:id="0">
    <w:p w14:paraId="5DEAFD7E" w14:textId="77777777" w:rsidR="007C7A6E" w:rsidRDefault="007C7A6E" w:rsidP="00110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2591210"/>
      <w:docPartObj>
        <w:docPartGallery w:val="Page Numbers (Bottom of Page)"/>
        <w:docPartUnique/>
      </w:docPartObj>
    </w:sdtPr>
    <w:sdtEndPr/>
    <w:sdtContent>
      <w:p w14:paraId="29B9A112" w14:textId="77777777" w:rsidR="00110256" w:rsidRDefault="0011025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45F">
          <w:rPr>
            <w:noProof/>
          </w:rPr>
          <w:t>9</w:t>
        </w:r>
        <w:r>
          <w:fldChar w:fldCharType="end"/>
        </w:r>
      </w:p>
    </w:sdtContent>
  </w:sdt>
  <w:p w14:paraId="5164EF4D" w14:textId="77777777" w:rsidR="00110256" w:rsidRDefault="001102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FD92A" w14:textId="77777777" w:rsidR="007C7A6E" w:rsidRDefault="007C7A6E" w:rsidP="00110256">
      <w:pPr>
        <w:spacing w:after="0" w:line="240" w:lineRule="auto"/>
      </w:pPr>
      <w:r>
        <w:separator/>
      </w:r>
    </w:p>
  </w:footnote>
  <w:footnote w:type="continuationSeparator" w:id="0">
    <w:p w14:paraId="5C91F7F6" w14:textId="77777777" w:rsidR="007C7A6E" w:rsidRDefault="007C7A6E" w:rsidP="00110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60EB6226"/>
    <w:multiLevelType w:val="hybridMultilevel"/>
    <w:tmpl w:val="7DCECB5C"/>
    <w:lvl w:ilvl="0" w:tplc="28C69098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73"/>
    <w:rsid w:val="0010245F"/>
    <w:rsid w:val="00110256"/>
    <w:rsid w:val="002B0C0A"/>
    <w:rsid w:val="002C4D4B"/>
    <w:rsid w:val="004D4022"/>
    <w:rsid w:val="004F0A1D"/>
    <w:rsid w:val="00573D82"/>
    <w:rsid w:val="005E00D5"/>
    <w:rsid w:val="005E4BAC"/>
    <w:rsid w:val="007C7A6E"/>
    <w:rsid w:val="007F053F"/>
    <w:rsid w:val="0089606E"/>
    <w:rsid w:val="00950A07"/>
    <w:rsid w:val="00975973"/>
    <w:rsid w:val="009C315A"/>
    <w:rsid w:val="00A32584"/>
    <w:rsid w:val="00A45150"/>
    <w:rsid w:val="00E0767D"/>
    <w:rsid w:val="00EF346D"/>
    <w:rsid w:val="00F2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92397B"/>
  <w15:docId w15:val="{D0135A05-E855-418A-89D8-A40D57E4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5973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75973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975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75973"/>
    <w:pPr>
      <w:ind w:left="720"/>
      <w:contextualSpacing/>
    </w:pPr>
  </w:style>
  <w:style w:type="paragraph" w:styleId="Nincstrkz">
    <w:name w:val="No Spacing"/>
    <w:uiPriority w:val="1"/>
    <w:qFormat/>
    <w:rsid w:val="00975973"/>
    <w:rPr>
      <w:rFonts w:eastAsiaTheme="minorEastAsia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10256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10256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kolatej@abaujtej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baujtej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ndelesmiskolc@abaujtej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A3FE7-4BA2-4B04-88C0-573DB1750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2493</Words>
  <Characters>17206</Characters>
  <Application>Microsoft Office Word</Application>
  <DocSecurity>0</DocSecurity>
  <Lines>143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Márton Péterné</dc:creator>
  <cp:lastModifiedBy>Lajos Varga</cp:lastModifiedBy>
  <cp:revision>11</cp:revision>
  <dcterms:created xsi:type="dcterms:W3CDTF">2019-06-26T12:05:00Z</dcterms:created>
  <dcterms:modified xsi:type="dcterms:W3CDTF">2022-03-07T12:30:00Z</dcterms:modified>
</cp:coreProperties>
</file>